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bookmarkEnd w:id="0"/>
    <w:p w14:paraId="4DE5DEFF" w14:textId="2C821D34" w:rsidR="00A46A72" w:rsidRDefault="00860BD7"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fldChar w:fldCharType="begin"/>
      </w:r>
      <w:r>
        <w:rPr>
          <w:rFonts w:ascii="Roboto" w:hAnsi="Roboto"/>
          <w:color w:val="7A7A7A"/>
        </w:rPr>
        <w:instrText>HYPERLINK  \l "_top"</w:instrText>
      </w:r>
      <w:r>
        <w:rPr>
          <w:rFonts w:ascii="Roboto" w:hAnsi="Roboto"/>
          <w:color w:val="7A7A7A"/>
        </w:rPr>
      </w:r>
      <w:r>
        <w:rPr>
          <w:rFonts w:ascii="Roboto" w:hAnsi="Roboto"/>
          <w:color w:val="7A7A7A"/>
        </w:rPr>
        <w:fldChar w:fldCharType="separate"/>
      </w:r>
      <w:r w:rsidR="00A46A72" w:rsidRPr="00860BD7">
        <w:rPr>
          <w:rStyle w:val="Hyperlink"/>
          <w:rFonts w:ascii="Roboto" w:hAnsi="Roboto"/>
        </w:rPr>
        <w:t>Privacy Policy for Southeastern Developmental Services</w:t>
      </w:r>
      <w:r>
        <w:rPr>
          <w:rFonts w:ascii="Roboto" w:hAnsi="Roboto"/>
          <w:color w:val="7A7A7A"/>
        </w:rPr>
        <w:fldChar w:fldCharType="end"/>
      </w:r>
      <w:r w:rsidR="00A46A72">
        <w:rPr>
          <w:rFonts w:ascii="Roboto" w:hAnsi="Roboto"/>
          <w:color w:val="7A7A7A"/>
        </w:rPr>
        <w:t xml:space="preserve"> </w:t>
      </w:r>
    </w:p>
    <w:p w14:paraId="2E4A83CA" w14:textId="388708D3"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Southeastern Developmental Services (“we,” “us,” or “our”) is committed to protecting your privacy. This Privacy Policy outlines how we collect, use, and share personal information, as well as your rights regarding this information. By using our services, you agree to the terms of this Privacy Policy.</w:t>
      </w:r>
    </w:p>
    <w:p w14:paraId="7BAEB2FF"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Style w:val="Strong"/>
          <w:rFonts w:ascii="Roboto" w:eastAsiaTheme="majorEastAsia" w:hAnsi="Roboto"/>
          <w:color w:val="7A7A7A"/>
        </w:rPr>
        <w:t>1. Information We Collect</w:t>
      </w:r>
    </w:p>
    <w:p w14:paraId="7815DFF0"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We may collect the following personal information:</w:t>
      </w:r>
    </w:p>
    <w:p w14:paraId="7A3CEB67"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Contact Information: Name, email address, phone number, and mailing address.</w:t>
      </w:r>
      <w:r>
        <w:rPr>
          <w:rFonts w:ascii="Roboto" w:hAnsi="Roboto"/>
          <w:color w:val="7A7A7A"/>
        </w:rPr>
        <w:br/>
        <w:t>Business Information: Company name, industry, and related details.</w:t>
      </w:r>
      <w:r>
        <w:rPr>
          <w:rFonts w:ascii="Roboto" w:hAnsi="Roboto"/>
          <w:color w:val="7A7A7A"/>
        </w:rPr>
        <w:br/>
        <w:t>Usage Data: Information about how you interact with our website and services, including IP address, browser type, and access times.</w:t>
      </w:r>
      <w:r>
        <w:rPr>
          <w:rFonts w:ascii="Roboto" w:hAnsi="Roboto"/>
          <w:color w:val="7A7A7A"/>
        </w:rPr>
        <w:br/>
        <w:t>Communication Preferences: Your preferences for receiving communications from us.</w:t>
      </w:r>
    </w:p>
    <w:p w14:paraId="0E1FB9F2"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Style w:val="Strong"/>
          <w:rFonts w:ascii="Roboto" w:eastAsiaTheme="majorEastAsia" w:hAnsi="Roboto"/>
          <w:color w:val="7A7A7A"/>
        </w:rPr>
        <w:t>2. How We Use Your Information</w:t>
      </w:r>
    </w:p>
    <w:p w14:paraId="722D1F33"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We use the collected information to:</w:t>
      </w:r>
    </w:p>
    <w:p w14:paraId="4812E0C3"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Provide and improve our dispatching services.</w:t>
      </w:r>
      <w:r>
        <w:rPr>
          <w:rFonts w:ascii="Roboto" w:hAnsi="Roboto"/>
          <w:color w:val="7A7A7A"/>
        </w:rPr>
        <w:br/>
        <w:t>Communicate with you regarding our services, updates, and promotions.</w:t>
      </w:r>
      <w:r>
        <w:rPr>
          <w:rFonts w:ascii="Roboto" w:hAnsi="Roboto"/>
          <w:color w:val="7A7A7A"/>
        </w:rPr>
        <w:br/>
        <w:t>Respond to your inquiries and support requests.</w:t>
      </w:r>
      <w:r>
        <w:rPr>
          <w:rFonts w:ascii="Roboto" w:hAnsi="Roboto"/>
          <w:color w:val="7A7A7A"/>
        </w:rPr>
        <w:br/>
        <w:t>Analyze usage patterns to enhance user experience.</w:t>
      </w:r>
      <w:r>
        <w:rPr>
          <w:rFonts w:ascii="Roboto" w:hAnsi="Roboto"/>
          <w:color w:val="7A7A7A"/>
        </w:rPr>
        <w:br/>
        <w:t>Comply with legal obligations and enforce our terms.</w:t>
      </w:r>
    </w:p>
    <w:p w14:paraId="17456EC9"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Style w:val="Strong"/>
          <w:rFonts w:ascii="Roboto" w:eastAsiaTheme="majorEastAsia" w:hAnsi="Roboto"/>
          <w:color w:val="7A7A7A"/>
        </w:rPr>
        <w:t>3. Information Sharing</w:t>
      </w:r>
    </w:p>
    <w:p w14:paraId="5DB7D59B"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We do not sell or rent your personal information to third parties. We may share your information with:</w:t>
      </w:r>
    </w:p>
    <w:p w14:paraId="708A8B2D"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Service Providers: Trusted third parties who assist us in operating our business and providing services, such as IT support and payment processors.</w:t>
      </w:r>
      <w:r>
        <w:rPr>
          <w:rFonts w:ascii="Roboto" w:hAnsi="Roboto"/>
          <w:color w:val="7A7A7A"/>
        </w:rPr>
        <w:br/>
        <w:t>Legal Requirements: When required by law or to protect our rights and safety.</w:t>
      </w:r>
      <w:r>
        <w:rPr>
          <w:rFonts w:ascii="Roboto" w:hAnsi="Roboto"/>
          <w:color w:val="7A7A7A"/>
        </w:rPr>
        <w:br/>
        <w:t>Business Transfers: In the event of a merger, acquisition, or sale of assets, your information may be transferred to the new owner.</w:t>
      </w:r>
    </w:p>
    <w:p w14:paraId="0E0A1E75"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Style w:val="Strong"/>
          <w:rFonts w:ascii="Roboto" w:eastAsiaTheme="majorEastAsia" w:hAnsi="Roboto"/>
          <w:color w:val="7A7A7A"/>
        </w:rPr>
        <w:t>4. SMS Consent</w:t>
      </w:r>
    </w:p>
    <w:p w14:paraId="353F3191"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 xml:space="preserve">We may send you SMS messages for service-related communications. Your consent to receive SMS messages is not shared with third parties for marketing purposes. You can </w:t>
      </w:r>
      <w:proofErr w:type="gramStart"/>
      <w:r>
        <w:rPr>
          <w:rFonts w:ascii="Roboto" w:hAnsi="Roboto"/>
          <w:color w:val="7A7A7A"/>
        </w:rPr>
        <w:t>opt out of</w:t>
      </w:r>
      <w:proofErr w:type="gramEnd"/>
      <w:r>
        <w:rPr>
          <w:rFonts w:ascii="Roboto" w:hAnsi="Roboto"/>
          <w:color w:val="7A7A7A"/>
        </w:rPr>
        <w:t xml:space="preserve"> receiving SMS messages at any time by following the instructions provided in the message or contacting us directly.</w:t>
      </w:r>
    </w:p>
    <w:p w14:paraId="545D50F4" w14:textId="3147486B" w:rsidR="00A46A72" w:rsidRDefault="00860BD7"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lastRenderedPageBreak/>
        <w:t>You</w:t>
      </w:r>
      <w:r w:rsidR="00A46A72">
        <w:rPr>
          <w:rFonts w:ascii="Roboto" w:hAnsi="Roboto"/>
          <w:color w:val="7A7A7A"/>
        </w:rPr>
        <w:t xml:space="preserve"> agree to receive text messages from MBM Dispatching LLC related to </w:t>
      </w:r>
      <w:r w:rsidR="00A46A72">
        <w:rPr>
          <w:rStyle w:val="Strong"/>
          <w:rFonts w:ascii="Roboto" w:eastAsiaTheme="majorEastAsia" w:hAnsi="Roboto"/>
          <w:color w:val="7A7A7A"/>
        </w:rPr>
        <w:t>conversational purposes</w:t>
      </w:r>
      <w:r w:rsidR="00A46A72">
        <w:rPr>
          <w:rFonts w:ascii="Roboto" w:hAnsi="Roboto"/>
          <w:color w:val="7A7A7A"/>
        </w:rPr>
        <w:t>. You may reply STOP to opt-out at any time. Reply to HELP for assistance. Messages and data rates may apply. Message frequency will vary.</w:t>
      </w:r>
    </w:p>
    <w:p w14:paraId="1AF79335" w14:textId="1A89AA46"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Learn more on our </w:t>
      </w:r>
      <w:hyperlink r:id="rId4" w:history="1"/>
      <w:r>
        <w:rPr>
          <w:rFonts w:ascii="Roboto" w:hAnsi="Roboto"/>
          <w:color w:val="7A7A7A"/>
        </w:rPr>
        <w:t> </w:t>
      </w:r>
      <w:hyperlink w:anchor="_top" w:history="1">
        <w:r w:rsidR="00F81CA5" w:rsidRPr="00860BD7">
          <w:rPr>
            <w:rStyle w:val="Hyperlink"/>
            <w:rFonts w:ascii="Roboto" w:hAnsi="Roboto"/>
          </w:rPr>
          <w:t>Privac</w:t>
        </w:r>
        <w:r w:rsidR="00F81CA5" w:rsidRPr="00860BD7">
          <w:rPr>
            <w:rStyle w:val="Hyperlink"/>
            <w:rFonts w:ascii="Roboto" w:hAnsi="Roboto"/>
          </w:rPr>
          <w:t>y</w:t>
        </w:r>
        <w:r w:rsidR="00F81CA5" w:rsidRPr="00860BD7">
          <w:rPr>
            <w:rStyle w:val="Hyperlink"/>
            <w:rFonts w:ascii="Roboto" w:hAnsi="Roboto"/>
          </w:rPr>
          <w:t xml:space="preserve"> Policy </w:t>
        </w:r>
      </w:hyperlink>
      <w:r w:rsidR="00F81CA5">
        <w:rPr>
          <w:rFonts w:ascii="Roboto" w:hAnsi="Roboto"/>
          <w:color w:val="7A7A7A"/>
        </w:rPr>
        <w:t xml:space="preserve"> </w:t>
      </w:r>
      <w:r>
        <w:rPr>
          <w:rFonts w:ascii="Roboto" w:hAnsi="Roboto"/>
          <w:color w:val="7A7A7A"/>
        </w:rPr>
        <w:t>Page.</w:t>
      </w:r>
    </w:p>
    <w:p w14:paraId="26D727AE"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Style w:val="Strong"/>
          <w:rFonts w:ascii="Roboto" w:eastAsiaTheme="majorEastAsia" w:hAnsi="Roboto"/>
          <w:color w:val="7A7A7A"/>
        </w:rPr>
        <w:t>5. Data Security</w:t>
      </w:r>
    </w:p>
    <w:p w14:paraId="271A065E"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We implement appropriate security measures to protect your personal information from unauthorized access, alteration, disclosure, or destruction. However, no method of transmission over the internet or electronic storage is completely secure.</w:t>
      </w:r>
    </w:p>
    <w:p w14:paraId="2C731AEB"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Style w:val="Strong"/>
          <w:rFonts w:ascii="Roboto" w:eastAsiaTheme="majorEastAsia" w:hAnsi="Roboto"/>
          <w:color w:val="7A7A7A"/>
        </w:rPr>
        <w:t>6. Your Rights</w:t>
      </w:r>
    </w:p>
    <w:p w14:paraId="56DC69E2"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Depending on your jurisdiction, you may have the right to:</w:t>
      </w:r>
    </w:p>
    <w:p w14:paraId="60D6EC00"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Access and obtain a copy of your personal information.</w:t>
      </w:r>
      <w:r>
        <w:rPr>
          <w:rFonts w:ascii="Roboto" w:hAnsi="Roboto"/>
          <w:color w:val="7A7A7A"/>
        </w:rPr>
        <w:br/>
        <w:t>Request correction of inaccurate or incomplete information.</w:t>
      </w:r>
      <w:r>
        <w:rPr>
          <w:rFonts w:ascii="Roboto" w:hAnsi="Roboto"/>
          <w:color w:val="7A7A7A"/>
        </w:rPr>
        <w:br/>
        <w:t>Request deletion of your personal information.</w:t>
      </w:r>
      <w:r>
        <w:rPr>
          <w:rFonts w:ascii="Roboto" w:hAnsi="Roboto"/>
          <w:color w:val="7A7A7A"/>
        </w:rPr>
        <w:br/>
        <w:t>Object to or restrict the processing of your information.</w:t>
      </w:r>
      <w:r>
        <w:rPr>
          <w:rFonts w:ascii="Roboto" w:hAnsi="Roboto"/>
          <w:color w:val="7A7A7A"/>
        </w:rPr>
        <w:br/>
        <w:t>Withdraw consent where processing is based on consent.</w:t>
      </w:r>
      <w:r>
        <w:rPr>
          <w:rFonts w:ascii="Roboto" w:hAnsi="Roboto"/>
          <w:color w:val="7A7A7A"/>
        </w:rPr>
        <w:br/>
        <w:t>To exercise these rights, please contact us at info@mbmdispatching.co</w:t>
      </w:r>
    </w:p>
    <w:p w14:paraId="3028A13B"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Style w:val="Strong"/>
          <w:rFonts w:ascii="Arial" w:eastAsiaTheme="majorEastAsia" w:hAnsi="Arial"/>
          <w:color w:val="7A7A7A"/>
        </w:rPr>
        <w:t>7. Contact Us</w:t>
      </w:r>
    </w:p>
    <w:p w14:paraId="21BE171F"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If you have any questions or concerns about this Privacy Policy, please contact us at:</w:t>
      </w:r>
    </w:p>
    <w:p w14:paraId="17B8C03E" w14:textId="77777777" w:rsidR="00860BD7" w:rsidRDefault="00860BD7" w:rsidP="00860BD7">
      <w:pPr>
        <w:pStyle w:val="NormalWeb"/>
        <w:shd w:val="clear" w:color="auto" w:fill="FFFFFF"/>
        <w:spacing w:before="0" w:beforeAutospacing="0" w:after="0" w:afterAutospacing="0"/>
        <w:rPr>
          <w:rFonts w:ascii="Roboto" w:hAnsi="Roboto"/>
          <w:color w:val="7A7A7A"/>
        </w:rPr>
      </w:pPr>
      <w:r>
        <w:rPr>
          <w:rFonts w:ascii="Roboto" w:hAnsi="Roboto"/>
          <w:color w:val="7A7A7A"/>
        </w:rPr>
        <w:t>Southeastern Developmental Services</w:t>
      </w:r>
    </w:p>
    <w:p w14:paraId="421A0EEA" w14:textId="77777777" w:rsidR="00860BD7" w:rsidRDefault="00860BD7" w:rsidP="00860BD7">
      <w:pPr>
        <w:pStyle w:val="NormalWeb"/>
        <w:shd w:val="clear" w:color="auto" w:fill="FFFFFF"/>
        <w:spacing w:before="0" w:beforeAutospacing="0" w:after="0" w:afterAutospacing="0"/>
        <w:rPr>
          <w:rFonts w:ascii="Roboto" w:hAnsi="Roboto"/>
          <w:color w:val="7A7A7A"/>
        </w:rPr>
      </w:pPr>
      <w:r>
        <w:rPr>
          <w:rFonts w:ascii="Roboto" w:hAnsi="Roboto"/>
          <w:color w:val="7A7A7A"/>
        </w:rPr>
        <w:t>1111 S. 4</w:t>
      </w:r>
      <w:r w:rsidRPr="00860BD7">
        <w:rPr>
          <w:rFonts w:ascii="Roboto" w:hAnsi="Roboto"/>
          <w:color w:val="7A7A7A"/>
          <w:vertAlign w:val="superscript"/>
        </w:rPr>
        <w:t>th</w:t>
      </w:r>
      <w:r>
        <w:rPr>
          <w:rFonts w:ascii="Roboto" w:hAnsi="Roboto"/>
          <w:color w:val="7A7A7A"/>
        </w:rPr>
        <w:t xml:space="preserve"> street</w:t>
      </w:r>
    </w:p>
    <w:p w14:paraId="1489CD11" w14:textId="44D9534C" w:rsidR="00A46A72" w:rsidRDefault="00860BD7" w:rsidP="00860BD7">
      <w:pPr>
        <w:pStyle w:val="NormalWeb"/>
        <w:shd w:val="clear" w:color="auto" w:fill="FFFFFF"/>
        <w:spacing w:before="0" w:beforeAutospacing="0" w:after="0" w:afterAutospacing="0"/>
        <w:rPr>
          <w:rFonts w:ascii="Roboto" w:hAnsi="Roboto"/>
          <w:color w:val="7A7A7A"/>
        </w:rPr>
      </w:pPr>
      <w:r>
        <w:rPr>
          <w:rFonts w:ascii="Roboto" w:hAnsi="Roboto"/>
          <w:color w:val="7A7A7A"/>
        </w:rPr>
        <w:t>Lamar, CO 81052</w:t>
      </w:r>
      <w:r w:rsidR="00A46A72">
        <w:rPr>
          <w:rFonts w:ascii="Roboto" w:hAnsi="Roboto"/>
          <w:color w:val="7A7A7A"/>
        </w:rPr>
        <w:br/>
        <w:t>Phone: 7</w:t>
      </w:r>
      <w:r>
        <w:rPr>
          <w:rFonts w:ascii="Roboto" w:hAnsi="Roboto"/>
          <w:color w:val="7A7A7A"/>
        </w:rPr>
        <w:t>19.336.3244</w:t>
      </w:r>
      <w:r w:rsidR="00A46A72">
        <w:rPr>
          <w:rFonts w:ascii="Roboto" w:hAnsi="Roboto"/>
          <w:color w:val="7A7A7A"/>
        </w:rPr>
        <w:br/>
        <w:t>Email: </w:t>
      </w:r>
      <w:hyperlink r:id="rId5" w:history="1">
        <w:r w:rsidRPr="00776040">
          <w:rPr>
            <w:rStyle w:val="Hyperlink"/>
            <w:rFonts w:ascii="Roboto" w:hAnsi="Roboto"/>
          </w:rPr>
          <w:t>info@sdsccb.com</w:t>
        </w:r>
      </w:hyperlink>
      <w:r>
        <w:rPr>
          <w:rFonts w:ascii="Roboto" w:hAnsi="Roboto"/>
          <w:color w:val="7A7A7A"/>
        </w:rPr>
        <w:t xml:space="preserve"> </w:t>
      </w:r>
    </w:p>
    <w:p w14:paraId="058CBFA0" w14:textId="77777777"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Website Privacy Policy Link</w:t>
      </w:r>
    </w:p>
    <w:p w14:paraId="03A00451" w14:textId="544F0D4F" w:rsidR="00A46A72" w:rsidRDefault="00A46A72" w:rsidP="00A46A72">
      <w:pPr>
        <w:pStyle w:val="NormalWeb"/>
        <w:shd w:val="clear" w:color="auto" w:fill="FFFFFF"/>
        <w:spacing w:before="0" w:beforeAutospacing="0" w:after="225" w:afterAutospacing="0"/>
        <w:rPr>
          <w:rFonts w:ascii="Roboto" w:hAnsi="Roboto"/>
          <w:color w:val="7A7A7A"/>
        </w:rPr>
      </w:pPr>
      <w:r>
        <w:rPr>
          <w:rFonts w:ascii="Roboto" w:hAnsi="Roboto"/>
          <w:color w:val="7A7A7A"/>
        </w:rPr>
        <w:t>Our Privacy Policy is accessible at: </w:t>
      </w:r>
      <w:hyperlink r:id="rId6" w:history="1">
        <w:r w:rsidR="00860BD7" w:rsidRPr="00776040">
          <w:rPr>
            <w:rStyle w:val="Hyperlink"/>
            <w:rFonts w:ascii="Roboto" w:eastAsiaTheme="majorEastAsia" w:hAnsi="Roboto"/>
          </w:rPr>
          <w:t>https://www.sdsccb.com/privacy-policy</w:t>
        </w:r>
      </w:hyperlink>
    </w:p>
    <w:p w14:paraId="602880E3" w14:textId="77777777" w:rsidR="00A46A72" w:rsidRDefault="00A46A72"/>
    <w:sectPr w:rsidR="00A4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72"/>
    <w:rsid w:val="007A46CA"/>
    <w:rsid w:val="00860BD7"/>
    <w:rsid w:val="00A46A72"/>
    <w:rsid w:val="00AE4B54"/>
    <w:rsid w:val="00F81CA5"/>
    <w:rsid w:val="00FA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7D23"/>
  <w15:chartTrackingRefBased/>
  <w15:docId w15:val="{3718B76D-F2E4-4919-86A1-9761822B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A72"/>
    <w:rPr>
      <w:rFonts w:eastAsiaTheme="majorEastAsia" w:cstheme="majorBidi"/>
      <w:color w:val="272727" w:themeColor="text1" w:themeTint="D8"/>
    </w:rPr>
  </w:style>
  <w:style w:type="paragraph" w:styleId="Title">
    <w:name w:val="Title"/>
    <w:basedOn w:val="Normal"/>
    <w:next w:val="Normal"/>
    <w:link w:val="TitleChar"/>
    <w:uiPriority w:val="10"/>
    <w:qFormat/>
    <w:rsid w:val="00A46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A72"/>
    <w:pPr>
      <w:spacing w:before="160"/>
      <w:jc w:val="center"/>
    </w:pPr>
    <w:rPr>
      <w:i/>
      <w:iCs/>
      <w:color w:val="404040" w:themeColor="text1" w:themeTint="BF"/>
    </w:rPr>
  </w:style>
  <w:style w:type="character" w:customStyle="1" w:styleId="QuoteChar">
    <w:name w:val="Quote Char"/>
    <w:basedOn w:val="DefaultParagraphFont"/>
    <w:link w:val="Quote"/>
    <w:uiPriority w:val="29"/>
    <w:rsid w:val="00A46A72"/>
    <w:rPr>
      <w:i/>
      <w:iCs/>
      <w:color w:val="404040" w:themeColor="text1" w:themeTint="BF"/>
    </w:rPr>
  </w:style>
  <w:style w:type="paragraph" w:styleId="ListParagraph">
    <w:name w:val="List Paragraph"/>
    <w:basedOn w:val="Normal"/>
    <w:uiPriority w:val="34"/>
    <w:qFormat/>
    <w:rsid w:val="00A46A72"/>
    <w:pPr>
      <w:ind w:left="720"/>
      <w:contextualSpacing/>
    </w:pPr>
  </w:style>
  <w:style w:type="character" w:styleId="IntenseEmphasis">
    <w:name w:val="Intense Emphasis"/>
    <w:basedOn w:val="DefaultParagraphFont"/>
    <w:uiPriority w:val="21"/>
    <w:qFormat/>
    <w:rsid w:val="00A46A72"/>
    <w:rPr>
      <w:i/>
      <w:iCs/>
      <w:color w:val="0F4761" w:themeColor="accent1" w:themeShade="BF"/>
    </w:rPr>
  </w:style>
  <w:style w:type="paragraph" w:styleId="IntenseQuote">
    <w:name w:val="Intense Quote"/>
    <w:basedOn w:val="Normal"/>
    <w:next w:val="Normal"/>
    <w:link w:val="IntenseQuoteChar"/>
    <w:uiPriority w:val="30"/>
    <w:qFormat/>
    <w:rsid w:val="00A46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A72"/>
    <w:rPr>
      <w:i/>
      <w:iCs/>
      <w:color w:val="0F4761" w:themeColor="accent1" w:themeShade="BF"/>
    </w:rPr>
  </w:style>
  <w:style w:type="character" w:styleId="IntenseReference">
    <w:name w:val="Intense Reference"/>
    <w:basedOn w:val="DefaultParagraphFont"/>
    <w:uiPriority w:val="32"/>
    <w:qFormat/>
    <w:rsid w:val="00A46A72"/>
    <w:rPr>
      <w:b/>
      <w:bCs/>
      <w:smallCaps/>
      <w:color w:val="0F4761" w:themeColor="accent1" w:themeShade="BF"/>
      <w:spacing w:val="5"/>
    </w:rPr>
  </w:style>
  <w:style w:type="paragraph" w:styleId="NormalWeb">
    <w:name w:val="Normal (Web)"/>
    <w:basedOn w:val="Normal"/>
    <w:uiPriority w:val="99"/>
    <w:semiHidden/>
    <w:unhideWhenUsed/>
    <w:rsid w:val="00A46A7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46A72"/>
    <w:rPr>
      <w:b/>
      <w:bCs/>
    </w:rPr>
  </w:style>
  <w:style w:type="character" w:styleId="Hyperlink">
    <w:name w:val="Hyperlink"/>
    <w:basedOn w:val="DefaultParagraphFont"/>
    <w:uiPriority w:val="99"/>
    <w:unhideWhenUsed/>
    <w:rsid w:val="00A46A72"/>
    <w:rPr>
      <w:color w:val="0000FF"/>
      <w:u w:val="single"/>
    </w:rPr>
  </w:style>
  <w:style w:type="character" w:styleId="UnresolvedMention">
    <w:name w:val="Unresolved Mention"/>
    <w:basedOn w:val="DefaultParagraphFont"/>
    <w:uiPriority w:val="99"/>
    <w:semiHidden/>
    <w:unhideWhenUsed/>
    <w:rsid w:val="00860BD7"/>
    <w:rPr>
      <w:color w:val="605E5C"/>
      <w:shd w:val="clear" w:color="auto" w:fill="E1DFDD"/>
    </w:rPr>
  </w:style>
  <w:style w:type="character" w:styleId="FollowedHyperlink">
    <w:name w:val="FollowedHyperlink"/>
    <w:basedOn w:val="DefaultParagraphFont"/>
    <w:uiPriority w:val="99"/>
    <w:semiHidden/>
    <w:unhideWhenUsed/>
    <w:rsid w:val="00860B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dsccb.com/privacy-policy" TargetMode="External"/><Relationship Id="rId5" Type="http://schemas.openxmlformats.org/officeDocument/2006/relationships/hyperlink" Target="mailto:info@sdsccb.com" TargetMode="External"/><Relationship Id="rId4" Type="http://schemas.openxmlformats.org/officeDocument/2006/relationships/hyperlink" Target="https://mbmdispatching.co/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Navarrette</dc:creator>
  <cp:keywords/>
  <dc:description/>
  <cp:lastModifiedBy>Sonia Navarrette</cp:lastModifiedBy>
  <cp:revision>5</cp:revision>
  <dcterms:created xsi:type="dcterms:W3CDTF">2025-02-27T21:22:00Z</dcterms:created>
  <dcterms:modified xsi:type="dcterms:W3CDTF">2025-02-27T22:00:00Z</dcterms:modified>
</cp:coreProperties>
</file>